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EC2E" w14:textId="77777777" w:rsidR="00372757" w:rsidRDefault="00372757" w:rsidP="003727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96695E6" w14:textId="77777777" w:rsidR="00372757" w:rsidRDefault="00372757" w:rsidP="003727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Michigan Wetland Board Meeting</w:t>
      </w:r>
    </w:p>
    <w:p w14:paraId="7F9175B0" w14:textId="41E8AE4E" w:rsidR="00372757" w:rsidRDefault="00372757" w:rsidP="003727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18, 2022</w:t>
      </w:r>
    </w:p>
    <w:p w14:paraId="5AEAAB50" w14:textId="5C8F5407" w:rsidR="007D130F" w:rsidRPr="00516D89" w:rsidRDefault="007D130F" w:rsidP="007D130F">
      <w:pPr>
        <w:rPr>
          <w:rFonts w:cstheme="minorHAnsi"/>
          <w:bCs/>
          <w:szCs w:val="24"/>
        </w:rPr>
      </w:pPr>
      <w:r w:rsidRPr="00F3502F">
        <w:rPr>
          <w:rFonts w:cstheme="minorHAnsi"/>
          <w:b/>
          <w:bCs/>
          <w:color w:val="000000" w:themeColor="text1"/>
          <w:szCs w:val="24"/>
        </w:rPr>
        <w:t>Attendees</w:t>
      </w:r>
      <w:r w:rsidRPr="00F3502F">
        <w:rPr>
          <w:rFonts w:cstheme="minorHAnsi"/>
          <w:color w:val="000000" w:themeColor="text1"/>
          <w:szCs w:val="24"/>
        </w:rPr>
        <w:t xml:space="preserve">: </w:t>
      </w:r>
      <w:r w:rsidRPr="00F3502F">
        <w:rPr>
          <w:rFonts w:cstheme="minorHAnsi"/>
          <w:bCs/>
          <w:color w:val="000000" w:themeColor="text1"/>
          <w:szCs w:val="24"/>
        </w:rPr>
        <w:t xml:space="preserve">Holly </w:t>
      </w:r>
      <w:r w:rsidRPr="00B41CE6">
        <w:rPr>
          <w:rFonts w:cstheme="minorHAnsi"/>
          <w:bCs/>
          <w:szCs w:val="24"/>
        </w:rPr>
        <w:t>Vickers, Steve Puuri</w:t>
      </w:r>
      <w:r w:rsidRPr="00B41CE6">
        <w:rPr>
          <w:rFonts w:cstheme="minorHAnsi"/>
          <w:b/>
          <w:szCs w:val="24"/>
        </w:rPr>
        <w:t xml:space="preserve"> (</w:t>
      </w:r>
      <w:r w:rsidRPr="00516D89">
        <w:rPr>
          <w:rFonts w:cstheme="minorHAnsi"/>
          <w:bCs/>
          <w:szCs w:val="24"/>
        </w:rPr>
        <w:t>CRA), Hanna Christensen (CRA</w:t>
      </w:r>
      <w:r>
        <w:rPr>
          <w:rFonts w:cstheme="minorHAnsi"/>
          <w:bCs/>
          <w:szCs w:val="24"/>
        </w:rPr>
        <w:t>, Zoom</w:t>
      </w:r>
      <w:r w:rsidRPr="00516D89">
        <w:rPr>
          <w:rFonts w:cstheme="minorHAnsi"/>
          <w:bCs/>
          <w:szCs w:val="24"/>
        </w:rPr>
        <w:t xml:space="preserve">), </w:t>
      </w:r>
      <w:r w:rsidRPr="00B41CE6">
        <w:rPr>
          <w:rFonts w:cstheme="minorHAnsi"/>
          <w:bCs/>
          <w:szCs w:val="24"/>
        </w:rPr>
        <w:t>Brad Knight, Rob</w:t>
      </w:r>
      <w:r w:rsidRPr="00516D89">
        <w:rPr>
          <w:rFonts w:cstheme="minorHAnsi"/>
          <w:bCs/>
          <w:szCs w:val="24"/>
        </w:rPr>
        <w:t xml:space="preserve"> Laitinen, Mike O’Malley (MDOT),</w:t>
      </w:r>
      <w:r w:rsidR="00B41CE6">
        <w:rPr>
          <w:rFonts w:cstheme="minorHAnsi"/>
          <w:bCs/>
          <w:color w:val="FF0000"/>
          <w:szCs w:val="24"/>
        </w:rPr>
        <w:t xml:space="preserve"> </w:t>
      </w:r>
      <w:r w:rsidR="00B41CE6">
        <w:rPr>
          <w:rFonts w:cstheme="minorHAnsi"/>
          <w:bCs/>
          <w:szCs w:val="24"/>
        </w:rPr>
        <w:t>Jim Watling (EGLE)</w:t>
      </w:r>
    </w:p>
    <w:p w14:paraId="77BAFC91" w14:textId="59B0295B" w:rsidR="007D130F" w:rsidRPr="00580480" w:rsidRDefault="007D130F" w:rsidP="007D130F">
      <w:pPr>
        <w:rPr>
          <w:rFonts w:cstheme="minorHAnsi"/>
          <w:b/>
          <w:bCs/>
          <w:color w:val="000000" w:themeColor="text1"/>
          <w:szCs w:val="24"/>
        </w:rPr>
      </w:pPr>
      <w:r w:rsidRPr="00580480">
        <w:rPr>
          <w:rFonts w:cstheme="minorHAnsi"/>
          <w:b/>
          <w:bCs/>
          <w:color w:val="000000" w:themeColor="text1"/>
          <w:szCs w:val="24"/>
        </w:rPr>
        <w:t xml:space="preserve">Called to order at </w:t>
      </w:r>
      <w:r w:rsidR="001960BA" w:rsidRPr="00580480">
        <w:rPr>
          <w:rFonts w:cstheme="minorHAnsi"/>
          <w:b/>
          <w:bCs/>
          <w:color w:val="000000" w:themeColor="text1"/>
          <w:szCs w:val="24"/>
        </w:rPr>
        <w:t>1:02</w:t>
      </w:r>
    </w:p>
    <w:p w14:paraId="14355A47" w14:textId="5C95745F" w:rsidR="003A7910" w:rsidRDefault="003A7910" w:rsidP="003A791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approve agenda</w:t>
      </w:r>
    </w:p>
    <w:p w14:paraId="4CB88806" w14:textId="766C177B" w:rsidR="00022D7E" w:rsidRPr="00022D7E" w:rsidRDefault="00022D7E" w:rsidP="00022D7E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 w:rsidRPr="00022D7E">
        <w:rPr>
          <w:szCs w:val="24"/>
        </w:rPr>
        <w:t>Knight made motion, Laitinen supported, motion approved</w:t>
      </w:r>
    </w:p>
    <w:p w14:paraId="52B642DC" w14:textId="77777777" w:rsidR="003A7910" w:rsidRPr="003A7910" w:rsidRDefault="00372757" w:rsidP="003727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41CE6">
        <w:rPr>
          <w:b/>
          <w:bCs/>
          <w:sz w:val="28"/>
          <w:szCs w:val="28"/>
        </w:rPr>
        <w:t>Approval of July 19, 2022, meeting minutes (attached).</w:t>
      </w:r>
      <w:r w:rsidR="003A7910">
        <w:rPr>
          <w:sz w:val="28"/>
          <w:szCs w:val="28"/>
        </w:rPr>
        <w:t xml:space="preserve"> </w:t>
      </w:r>
    </w:p>
    <w:p w14:paraId="26F12284" w14:textId="00F6CC93" w:rsidR="00372757" w:rsidRPr="00022D7E" w:rsidRDefault="00022D7E" w:rsidP="003A7910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 w:rsidRPr="00022D7E">
        <w:rPr>
          <w:szCs w:val="24"/>
        </w:rPr>
        <w:t>Knight made motion</w:t>
      </w:r>
      <w:r w:rsidR="003A7910" w:rsidRPr="00022D7E">
        <w:rPr>
          <w:szCs w:val="24"/>
        </w:rPr>
        <w:t xml:space="preserve">, </w:t>
      </w:r>
      <w:r w:rsidRPr="00022D7E">
        <w:rPr>
          <w:szCs w:val="24"/>
        </w:rPr>
        <w:t>Laitinen</w:t>
      </w:r>
      <w:r w:rsidR="003A7910" w:rsidRPr="00022D7E">
        <w:rPr>
          <w:szCs w:val="24"/>
        </w:rPr>
        <w:t xml:space="preserve"> supported, motion approved</w:t>
      </w:r>
    </w:p>
    <w:p w14:paraId="0BC5E83D" w14:textId="151E1BB5" w:rsidR="00372757" w:rsidRPr="00B41CE6" w:rsidRDefault="00372757" w:rsidP="003727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41CE6">
        <w:rPr>
          <w:b/>
          <w:bCs/>
          <w:sz w:val="28"/>
          <w:szCs w:val="28"/>
        </w:rPr>
        <w:t>Manager’s Report</w:t>
      </w:r>
      <w:r w:rsidR="00022D7E">
        <w:rPr>
          <w:b/>
          <w:bCs/>
          <w:sz w:val="28"/>
          <w:szCs w:val="28"/>
        </w:rPr>
        <w:t xml:space="preserve"> (separate attachment from agenda)</w:t>
      </w:r>
    </w:p>
    <w:p w14:paraId="426B2E2C" w14:textId="51515296" w:rsidR="00372757" w:rsidRPr="00103655" w:rsidRDefault="0089476B" w:rsidP="0089476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022D7E">
        <w:rPr>
          <w:b/>
          <w:bCs/>
          <w:i/>
          <w:iCs/>
          <w:sz w:val="28"/>
          <w:szCs w:val="28"/>
        </w:rPr>
        <w:t>On-Going P</w:t>
      </w:r>
      <w:r w:rsidR="00372757" w:rsidRPr="00022D7E">
        <w:rPr>
          <w:b/>
          <w:bCs/>
          <w:i/>
          <w:iCs/>
          <w:sz w:val="28"/>
          <w:szCs w:val="28"/>
        </w:rPr>
        <w:t>roject Updates</w:t>
      </w:r>
    </w:p>
    <w:p w14:paraId="409E2523" w14:textId="2908273B" w:rsidR="002A217C" w:rsidRPr="002A217C" w:rsidRDefault="002A217C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 xml:space="preserve">Purchase agreements w/ Crandell Environmental, Mackinac and Chippewa CRC </w:t>
      </w:r>
    </w:p>
    <w:p w14:paraId="7EA70427" w14:textId="0479D475" w:rsidR="002A217C" w:rsidRPr="002A217C" w:rsidRDefault="002A217C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>Meeting w/ GEI Consultants for Neebish Island project</w:t>
      </w:r>
    </w:p>
    <w:p w14:paraId="12B3D684" w14:textId="0A298DB5" w:rsidR="002A217C" w:rsidRPr="002A217C" w:rsidRDefault="002A217C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>Attended SW Council Meeting</w:t>
      </w:r>
      <w:r w:rsidR="00906CA9">
        <w:rPr>
          <w:szCs w:val="24"/>
        </w:rPr>
        <w:t>,</w:t>
      </w:r>
      <w:r>
        <w:rPr>
          <w:szCs w:val="24"/>
        </w:rPr>
        <w:t xml:space="preserve"> UP Managers meeting</w:t>
      </w:r>
      <w:r w:rsidR="00906CA9">
        <w:rPr>
          <w:szCs w:val="24"/>
        </w:rPr>
        <w:t>, Paul Bunyan Council Meeting</w:t>
      </w:r>
    </w:p>
    <w:p w14:paraId="20A71E3D" w14:textId="17944DC8" w:rsidR="002A217C" w:rsidRPr="009A7637" w:rsidRDefault="009A7637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>Reviewed Crandell Environmental Bank Sites and Engadine and Pickford</w:t>
      </w:r>
    </w:p>
    <w:p w14:paraId="44CDDF38" w14:textId="152F7201" w:rsidR="009A7637" w:rsidRPr="009A7637" w:rsidRDefault="009A7637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>Met w/ Marquette CRC to review Diorite Pit Mitigation Site</w:t>
      </w:r>
    </w:p>
    <w:p w14:paraId="0F89747F" w14:textId="1D092509" w:rsidR="009A7637" w:rsidRPr="00EF4162" w:rsidRDefault="00EF4162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>Kalamazoo RC – potential to create a MiWB bank</w:t>
      </w:r>
    </w:p>
    <w:p w14:paraId="30DAA866" w14:textId="52701267" w:rsidR="00EF4162" w:rsidRPr="00906CA9" w:rsidRDefault="00EF4162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>Oakwood Wetland Mitigation Bank – sponsored by Oakland CRC</w:t>
      </w:r>
      <w:r w:rsidR="00906CA9">
        <w:rPr>
          <w:szCs w:val="24"/>
        </w:rPr>
        <w:t xml:space="preserve"> (found and purchased) – final cost $95,000/acre</w:t>
      </w:r>
    </w:p>
    <w:p w14:paraId="0E9D8414" w14:textId="6C22F62F" w:rsidR="00906CA9" w:rsidRPr="00906CA9" w:rsidRDefault="00906CA9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>Kalkaska CRC mitigation bank search update w/ Petersen Envrionmental</w:t>
      </w:r>
    </w:p>
    <w:p w14:paraId="2C409879" w14:textId="52B1703F" w:rsidR="00906CA9" w:rsidRPr="00906CA9" w:rsidRDefault="00906CA9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>Potential to purchase mitigation credits at $60K/acre in Cass River</w:t>
      </w:r>
    </w:p>
    <w:p w14:paraId="419FBC51" w14:textId="5E8CFE74" w:rsidR="00906CA9" w:rsidRPr="00906CA9" w:rsidRDefault="00906CA9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>Potential to add MP/GP premitigation credit balance for statewide use by preserving a dune/swale complex EGLE recommended (St. Clair)</w:t>
      </w:r>
    </w:p>
    <w:p w14:paraId="440A92B1" w14:textId="0C9AEECA" w:rsidR="00906CA9" w:rsidRPr="00501B03" w:rsidRDefault="00906CA9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Cs w:val="24"/>
        </w:rPr>
        <w:t>New presentation created outlining MiWB Program</w:t>
      </w:r>
    </w:p>
    <w:p w14:paraId="3ECB6BC2" w14:textId="03568746" w:rsidR="00501B03" w:rsidRPr="002A217C" w:rsidRDefault="00501B03" w:rsidP="002A217C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501B03">
        <w:rPr>
          <w:szCs w:val="24"/>
        </w:rPr>
        <w:t>Pre</w:t>
      </w:r>
      <w:r>
        <w:rPr>
          <w:szCs w:val="24"/>
        </w:rPr>
        <w:t>sented at Finance and Human Resource Committee meeting in August about bank sites/credits as assets/debts</w:t>
      </w:r>
    </w:p>
    <w:p w14:paraId="1B48FC9F" w14:textId="456B5F83" w:rsidR="00501B03" w:rsidRPr="00BD61A5" w:rsidRDefault="00372757" w:rsidP="00BD61A5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022D7E">
        <w:rPr>
          <w:b/>
          <w:bCs/>
          <w:i/>
          <w:iCs/>
          <w:sz w:val="28"/>
          <w:szCs w:val="28"/>
        </w:rPr>
        <w:t>Administration Updates</w:t>
      </w:r>
    </w:p>
    <w:p w14:paraId="725C18F4" w14:textId="0DD37387" w:rsidR="00501B03" w:rsidRDefault="00501B03" w:rsidP="00501B0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Discussion of office space rental in Lansing by CRA office</w:t>
      </w:r>
      <w:r w:rsidR="00731079">
        <w:rPr>
          <w:szCs w:val="24"/>
        </w:rPr>
        <w:t xml:space="preserve"> – funds are allowed to be spent on such a decision per discussion with Adam</w:t>
      </w:r>
    </w:p>
    <w:p w14:paraId="4E6B4794" w14:textId="08FCB824" w:rsidR="00501B03" w:rsidRDefault="00501B03" w:rsidP="00501B0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Standardized forms for application for obligations</w:t>
      </w:r>
      <w:r w:rsidR="00731079">
        <w:rPr>
          <w:szCs w:val="24"/>
        </w:rPr>
        <w:t>, reimbursement agreements</w:t>
      </w:r>
      <w:r w:rsidR="00B620BD">
        <w:rPr>
          <w:szCs w:val="24"/>
        </w:rPr>
        <w:t xml:space="preserve"> (to be reviewed by Bill Henn)</w:t>
      </w:r>
      <w:r w:rsidR="00731079">
        <w:rPr>
          <w:szCs w:val="24"/>
        </w:rPr>
        <w:t>, and project completions</w:t>
      </w:r>
    </w:p>
    <w:p w14:paraId="007A2B71" w14:textId="5F1B4A01" w:rsidR="003A2BE9" w:rsidRDefault="003A2BE9" w:rsidP="00501B0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Discussed on-going projects </w:t>
      </w:r>
      <w:r w:rsidR="00916EE4">
        <w:rPr>
          <w:szCs w:val="24"/>
        </w:rPr>
        <w:t>section including connecting with MMWA, outstanding conservation easements, stewardship agreements, working with EGLE on older county mitigation sites</w:t>
      </w:r>
    </w:p>
    <w:p w14:paraId="652D32F0" w14:textId="4F1EF8FE" w:rsidR="00916EE4" w:rsidRDefault="00530707" w:rsidP="00501B0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 xml:space="preserve">Continued to work w/ maps and creating links to Wetland Credit Tracker document on google to be available for the website </w:t>
      </w:r>
    </w:p>
    <w:p w14:paraId="116F904B" w14:textId="6C40D7BA" w:rsidR="00530707" w:rsidRDefault="00530707" w:rsidP="00501B0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Work on website w/ consultant and CRA</w:t>
      </w:r>
    </w:p>
    <w:p w14:paraId="4EB90729" w14:textId="43048831" w:rsidR="00530707" w:rsidRDefault="00530707" w:rsidP="00501B0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Working on year-end legislative report with CRA</w:t>
      </w:r>
    </w:p>
    <w:p w14:paraId="612229F4" w14:textId="32AAA7B9" w:rsidR="00530707" w:rsidRPr="00501B03" w:rsidRDefault="00530707" w:rsidP="00501B0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Attended the Northern Conference in Traverse City</w:t>
      </w:r>
    </w:p>
    <w:p w14:paraId="0A29F920" w14:textId="77777777" w:rsidR="00372757" w:rsidRDefault="00372757" w:rsidP="0089476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022D7E">
        <w:rPr>
          <w:b/>
          <w:bCs/>
          <w:i/>
          <w:iCs/>
          <w:sz w:val="28"/>
          <w:szCs w:val="28"/>
        </w:rPr>
        <w:t>Premitigation credits availability and maps</w:t>
      </w:r>
    </w:p>
    <w:p w14:paraId="7359B02C" w14:textId="7914C89C" w:rsidR="00726510" w:rsidRPr="00DB5B56" w:rsidRDefault="00105EE0" w:rsidP="007265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Cs w:val="24"/>
        </w:rPr>
        <w:t xml:space="preserve">97 projects </w:t>
      </w:r>
      <w:r w:rsidR="00530707">
        <w:rPr>
          <w:szCs w:val="24"/>
        </w:rPr>
        <w:t xml:space="preserve">for MP/GP Projects </w:t>
      </w:r>
      <w:r>
        <w:rPr>
          <w:szCs w:val="24"/>
        </w:rPr>
        <w:t>utilized including 22 bridge bundling projects</w:t>
      </w:r>
      <w:r w:rsidR="00DB5B56">
        <w:rPr>
          <w:szCs w:val="24"/>
        </w:rPr>
        <w:t>, MG/GP credits available for all 83 counties</w:t>
      </w:r>
    </w:p>
    <w:p w14:paraId="7DA4364B" w14:textId="58B8FA7A" w:rsidR="00DB5B56" w:rsidRPr="00726510" w:rsidRDefault="00DB5B56" w:rsidP="007265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Cs w:val="24"/>
        </w:rPr>
        <w:t>Mitigation Bank Credits/ “regular credits” – available to about 65 counties all in the lower peninsula</w:t>
      </w:r>
    </w:p>
    <w:p w14:paraId="0746ED83" w14:textId="77777777" w:rsidR="00372757" w:rsidRPr="00F04BF8" w:rsidRDefault="00372757" w:rsidP="0089476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022D7E">
        <w:rPr>
          <w:b/>
          <w:bCs/>
          <w:i/>
          <w:iCs/>
          <w:sz w:val="28"/>
          <w:szCs w:val="28"/>
        </w:rPr>
        <w:t>Banking credits availability and maps</w:t>
      </w:r>
    </w:p>
    <w:p w14:paraId="74E9BABA" w14:textId="0143BD0E" w:rsidR="00F04BF8" w:rsidRPr="00F04BF8" w:rsidRDefault="00F04BF8" w:rsidP="00F04BF8">
      <w:pPr>
        <w:pStyle w:val="ListParagraph"/>
        <w:numPr>
          <w:ilvl w:val="0"/>
          <w:numId w:val="3"/>
        </w:numPr>
        <w:rPr>
          <w:b/>
          <w:bCs/>
          <w:i/>
          <w:iCs/>
          <w:szCs w:val="24"/>
        </w:rPr>
      </w:pPr>
      <w:r>
        <w:rPr>
          <w:szCs w:val="24"/>
        </w:rPr>
        <w:t>Provided to all in-person attendees and part of the Managers Report document</w:t>
      </w:r>
    </w:p>
    <w:p w14:paraId="3076BE44" w14:textId="567FFAA0" w:rsidR="00372757" w:rsidRDefault="00372757" w:rsidP="0089476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022D7E">
        <w:rPr>
          <w:b/>
          <w:bCs/>
          <w:i/>
          <w:iCs/>
          <w:sz w:val="28"/>
          <w:szCs w:val="28"/>
        </w:rPr>
        <w:t>CRA Administrative/MiWB manager contract completed</w:t>
      </w:r>
    </w:p>
    <w:p w14:paraId="174BADEF" w14:textId="1D3D3B7B" w:rsidR="00731079" w:rsidRPr="00731079" w:rsidRDefault="00731079" w:rsidP="0073107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Part of administration updates</w:t>
      </w:r>
    </w:p>
    <w:p w14:paraId="566E0574" w14:textId="77777777" w:rsidR="00372757" w:rsidRPr="00AB1AAE" w:rsidRDefault="00372757" w:rsidP="0089476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022D7E">
        <w:rPr>
          <w:b/>
          <w:bCs/>
          <w:i/>
          <w:iCs/>
          <w:sz w:val="28"/>
          <w:szCs w:val="28"/>
        </w:rPr>
        <w:t>Web design status with WebAscender</w:t>
      </w:r>
    </w:p>
    <w:p w14:paraId="236DD232" w14:textId="29D81499" w:rsidR="00AB1AAE" w:rsidRPr="00AB1AAE" w:rsidRDefault="00AB1AAE" w:rsidP="00AB1AAE">
      <w:pPr>
        <w:pStyle w:val="ListParagraph"/>
        <w:numPr>
          <w:ilvl w:val="0"/>
          <w:numId w:val="3"/>
        </w:numPr>
        <w:rPr>
          <w:b/>
          <w:bCs/>
          <w:i/>
          <w:iCs/>
          <w:szCs w:val="24"/>
        </w:rPr>
      </w:pPr>
      <w:r>
        <w:rPr>
          <w:szCs w:val="24"/>
        </w:rPr>
        <w:t>Part of administration updates</w:t>
      </w:r>
    </w:p>
    <w:p w14:paraId="55D4094F" w14:textId="77777777" w:rsidR="00372757" w:rsidRPr="00AB1AAE" w:rsidRDefault="00372757" w:rsidP="0089476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022D7E">
        <w:rPr>
          <w:b/>
          <w:bCs/>
          <w:i/>
          <w:iCs/>
          <w:sz w:val="28"/>
          <w:szCs w:val="28"/>
        </w:rPr>
        <w:t>Mapping contract ArcGIS updates</w:t>
      </w:r>
    </w:p>
    <w:p w14:paraId="0EF33AE2" w14:textId="0539CA85" w:rsidR="00AB1AAE" w:rsidRPr="00AB1AAE" w:rsidRDefault="00AB1AAE" w:rsidP="00AB1AAE">
      <w:pPr>
        <w:pStyle w:val="ListParagraph"/>
        <w:numPr>
          <w:ilvl w:val="0"/>
          <w:numId w:val="3"/>
        </w:numPr>
        <w:rPr>
          <w:b/>
          <w:bCs/>
          <w:i/>
          <w:iCs/>
          <w:szCs w:val="24"/>
        </w:rPr>
      </w:pPr>
      <w:r>
        <w:rPr>
          <w:szCs w:val="24"/>
        </w:rPr>
        <w:t>Part of administration updates</w:t>
      </w:r>
    </w:p>
    <w:p w14:paraId="4275F131" w14:textId="07FF4F22" w:rsidR="00372757" w:rsidRPr="00B41CE6" w:rsidRDefault="00372757" w:rsidP="003727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41CE6">
        <w:rPr>
          <w:b/>
          <w:bCs/>
          <w:sz w:val="28"/>
          <w:szCs w:val="28"/>
        </w:rPr>
        <w:t>Financial Report</w:t>
      </w:r>
      <w:r w:rsidR="00022D7E">
        <w:rPr>
          <w:b/>
          <w:bCs/>
          <w:sz w:val="28"/>
          <w:szCs w:val="28"/>
        </w:rPr>
        <w:t xml:space="preserve"> (3 PDF separate attachments from agenda)</w:t>
      </w:r>
    </w:p>
    <w:p w14:paraId="41B2C84E" w14:textId="79251C6B" w:rsidR="00372757" w:rsidRDefault="00372757" w:rsidP="005A43A0">
      <w:pPr>
        <w:pStyle w:val="ListParagraph"/>
        <w:numPr>
          <w:ilvl w:val="0"/>
          <w:numId w:val="3"/>
        </w:numPr>
        <w:rPr>
          <w:szCs w:val="24"/>
        </w:rPr>
      </w:pPr>
      <w:r w:rsidRPr="005A43A0">
        <w:rPr>
          <w:szCs w:val="24"/>
        </w:rPr>
        <w:t>Hanna at CRA</w:t>
      </w:r>
      <w:r w:rsidR="005A43A0" w:rsidRPr="005A43A0">
        <w:rPr>
          <w:szCs w:val="24"/>
        </w:rPr>
        <w:t xml:space="preserve"> discussed 3 PDF attachments </w:t>
      </w:r>
      <w:r w:rsidR="005A43A0">
        <w:rPr>
          <w:szCs w:val="24"/>
        </w:rPr>
        <w:t>(FY21/22, project obligations, and FY22/23 document started)</w:t>
      </w:r>
    </w:p>
    <w:p w14:paraId="2D0B7CDA" w14:textId="6F4BBA5A" w:rsidR="005A43A0" w:rsidRDefault="005A43A0" w:rsidP="005A43A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Currently $3.3M available after adding in new $2M and removing what’s currently obligated</w:t>
      </w:r>
    </w:p>
    <w:p w14:paraId="6E8272D3" w14:textId="3713DBE2" w:rsidR="005A43A0" w:rsidRPr="005A43A0" w:rsidRDefault="005A43A0" w:rsidP="005A43A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Holly working on the older projects and determining what could be put back into the budget</w:t>
      </w:r>
    </w:p>
    <w:p w14:paraId="02BB3A92" w14:textId="77777777" w:rsidR="00372757" w:rsidRPr="00B41CE6" w:rsidRDefault="00372757" w:rsidP="003727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41CE6">
        <w:rPr>
          <w:b/>
          <w:bCs/>
          <w:sz w:val="28"/>
          <w:szCs w:val="28"/>
        </w:rPr>
        <w:t xml:space="preserve"> Discussion items</w:t>
      </w:r>
    </w:p>
    <w:p w14:paraId="63C2AB88" w14:textId="3FFCC791" w:rsidR="00372757" w:rsidRDefault="00372757" w:rsidP="00372757">
      <w:pPr>
        <w:pStyle w:val="ListParagraph"/>
        <w:numPr>
          <w:ilvl w:val="1"/>
          <w:numId w:val="1"/>
        </w:numPr>
        <w:rPr>
          <w:szCs w:val="24"/>
        </w:rPr>
      </w:pPr>
      <w:r w:rsidRPr="005A43A0">
        <w:rPr>
          <w:szCs w:val="24"/>
        </w:rPr>
        <w:t xml:space="preserve">MiWB office space </w:t>
      </w:r>
      <w:r w:rsidR="0089476B" w:rsidRPr="005A43A0">
        <w:rPr>
          <w:szCs w:val="24"/>
        </w:rPr>
        <w:t>next to CRA office-lease terms &amp; furnishing costs</w:t>
      </w:r>
      <w:r w:rsidR="005A43A0">
        <w:rPr>
          <w:szCs w:val="24"/>
        </w:rPr>
        <w:t xml:space="preserve"> – S. Puuri provided via email and handed out to in-person attendees the layout draft</w:t>
      </w:r>
      <w:r w:rsidR="00307EC5">
        <w:rPr>
          <w:szCs w:val="24"/>
        </w:rPr>
        <w:t xml:space="preserve"> (~435 sq ft)</w:t>
      </w:r>
    </w:p>
    <w:p w14:paraId="6F9581E8" w14:textId="33C8CF8B" w:rsidR="00307EC5" w:rsidRDefault="00307EC5" w:rsidP="0037275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10-year lease – prorated build out cost into this lease so not paying large lump sum up front. Finishes will be similar to current CRA office.</w:t>
      </w:r>
    </w:p>
    <w:p w14:paraId="507C53DA" w14:textId="6CC328D1" w:rsidR="00307EC5" w:rsidRDefault="00307EC5" w:rsidP="0037275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MiWB would be responsible for the office furniture</w:t>
      </w:r>
    </w:p>
    <w:p w14:paraId="2A491210" w14:textId="77777777" w:rsidR="00372757" w:rsidRPr="00B41CE6" w:rsidRDefault="00372757" w:rsidP="003727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41CE6">
        <w:rPr>
          <w:b/>
          <w:bCs/>
          <w:sz w:val="28"/>
          <w:szCs w:val="28"/>
        </w:rPr>
        <w:t>Action items</w:t>
      </w:r>
    </w:p>
    <w:p w14:paraId="5046B69E" w14:textId="10D6BCAE" w:rsidR="00372757" w:rsidRDefault="00372757" w:rsidP="00372757">
      <w:pPr>
        <w:pStyle w:val="ListParagraph"/>
        <w:numPr>
          <w:ilvl w:val="1"/>
          <w:numId w:val="1"/>
        </w:numPr>
        <w:rPr>
          <w:szCs w:val="24"/>
        </w:rPr>
      </w:pPr>
      <w:r w:rsidRPr="005A43A0">
        <w:rPr>
          <w:szCs w:val="24"/>
        </w:rPr>
        <w:t>Application for fund obligation to Chippewa CRC to purchase 5 acres at the Pickford Site</w:t>
      </w:r>
      <w:r w:rsidR="005D0C68" w:rsidRPr="005A43A0">
        <w:rPr>
          <w:szCs w:val="24"/>
        </w:rPr>
        <w:t xml:space="preserve"> ($300,000)</w:t>
      </w:r>
      <w:r w:rsidR="00E5247A">
        <w:rPr>
          <w:szCs w:val="24"/>
        </w:rPr>
        <w:t xml:space="preserve"> </w:t>
      </w:r>
    </w:p>
    <w:p w14:paraId="009E6245" w14:textId="5F3D4127" w:rsidR="002A7D1B" w:rsidRDefault="002A7D1B" w:rsidP="002A7D1B">
      <w:pPr>
        <w:pStyle w:val="ListParagraph"/>
        <w:ind w:left="144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Motion by</w:t>
      </w:r>
      <w:r w:rsidR="00580480">
        <w:rPr>
          <w:b/>
          <w:bCs/>
          <w:i/>
          <w:iCs/>
          <w:szCs w:val="24"/>
        </w:rPr>
        <w:t xml:space="preserve"> </w:t>
      </w:r>
      <w:r w:rsidR="008C6572">
        <w:rPr>
          <w:b/>
          <w:bCs/>
          <w:i/>
          <w:iCs/>
          <w:szCs w:val="24"/>
        </w:rPr>
        <w:t>Knight</w:t>
      </w:r>
      <w:r w:rsidR="005F641C">
        <w:rPr>
          <w:b/>
          <w:bCs/>
          <w:i/>
          <w:iCs/>
          <w:szCs w:val="24"/>
        </w:rPr>
        <w:t xml:space="preserve">, supported by </w:t>
      </w:r>
      <w:r w:rsidR="008C6572">
        <w:rPr>
          <w:b/>
          <w:bCs/>
          <w:i/>
          <w:iCs/>
          <w:szCs w:val="24"/>
        </w:rPr>
        <w:t>Laitinen</w:t>
      </w:r>
    </w:p>
    <w:p w14:paraId="17979895" w14:textId="77777777" w:rsidR="00FF6579" w:rsidRPr="00FF6579" w:rsidRDefault="00FF6579" w:rsidP="00FF6579">
      <w:pPr>
        <w:rPr>
          <w:b/>
          <w:bCs/>
          <w:i/>
          <w:iCs/>
          <w:szCs w:val="24"/>
        </w:rPr>
      </w:pPr>
    </w:p>
    <w:p w14:paraId="1AE0ADD9" w14:textId="5EDF3F40" w:rsidR="00372757" w:rsidRDefault="00372757" w:rsidP="00372757">
      <w:pPr>
        <w:pStyle w:val="ListParagraph"/>
        <w:numPr>
          <w:ilvl w:val="1"/>
          <w:numId w:val="1"/>
        </w:numPr>
        <w:rPr>
          <w:szCs w:val="24"/>
        </w:rPr>
      </w:pPr>
      <w:r w:rsidRPr="005A43A0">
        <w:rPr>
          <w:szCs w:val="24"/>
        </w:rPr>
        <w:t>Application for fund obligation to Mackinac CRC to purchase 5 acres at the Engadine Site</w:t>
      </w:r>
      <w:r w:rsidR="005D0C68" w:rsidRPr="005A43A0">
        <w:rPr>
          <w:szCs w:val="24"/>
        </w:rPr>
        <w:t xml:space="preserve"> ($300,000)</w:t>
      </w:r>
    </w:p>
    <w:p w14:paraId="7B9C2F71" w14:textId="23916F5F" w:rsidR="002A7D1B" w:rsidRDefault="002A7D1B" w:rsidP="002A7D1B">
      <w:pPr>
        <w:pStyle w:val="ListParagraph"/>
        <w:ind w:left="144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Motion by</w:t>
      </w:r>
      <w:r w:rsidR="008C6572">
        <w:rPr>
          <w:b/>
          <w:bCs/>
          <w:i/>
          <w:iCs/>
          <w:szCs w:val="24"/>
        </w:rPr>
        <w:t xml:space="preserve"> Laitinen, supported by Knight</w:t>
      </w:r>
    </w:p>
    <w:p w14:paraId="1F80B81B" w14:textId="77777777" w:rsidR="00FF6579" w:rsidRPr="002A7D1B" w:rsidRDefault="00FF6579" w:rsidP="002A7D1B">
      <w:pPr>
        <w:pStyle w:val="ListParagraph"/>
        <w:ind w:left="1440"/>
        <w:rPr>
          <w:b/>
          <w:bCs/>
          <w:i/>
          <w:iCs/>
          <w:szCs w:val="24"/>
        </w:rPr>
      </w:pPr>
    </w:p>
    <w:p w14:paraId="17ACD591" w14:textId="1985B17F" w:rsidR="002A7D1B" w:rsidRDefault="00372757" w:rsidP="002A7D1B">
      <w:pPr>
        <w:pStyle w:val="ListParagraph"/>
        <w:numPr>
          <w:ilvl w:val="1"/>
          <w:numId w:val="1"/>
        </w:numPr>
        <w:rPr>
          <w:szCs w:val="24"/>
        </w:rPr>
      </w:pPr>
      <w:r w:rsidRPr="005A43A0">
        <w:rPr>
          <w:szCs w:val="24"/>
        </w:rPr>
        <w:lastRenderedPageBreak/>
        <w:t>Application for fund obligation to Bay County Road Commission to purchase 5 acres at the Bay County Site</w:t>
      </w:r>
      <w:r w:rsidR="005D0C68" w:rsidRPr="005A43A0">
        <w:rPr>
          <w:szCs w:val="24"/>
        </w:rPr>
        <w:t xml:space="preserve"> ($300,000</w:t>
      </w:r>
      <w:r w:rsidR="002A7D1B">
        <w:rPr>
          <w:szCs w:val="24"/>
        </w:rPr>
        <w:t>)</w:t>
      </w:r>
    </w:p>
    <w:p w14:paraId="789C3A7F" w14:textId="131528CE" w:rsidR="002A7D1B" w:rsidRDefault="008C6572" w:rsidP="002A7D1B">
      <w:pPr>
        <w:pStyle w:val="ListParagraph"/>
        <w:ind w:left="144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Postponed per Vickers as a motion</w:t>
      </w:r>
    </w:p>
    <w:p w14:paraId="7C9A0D35" w14:textId="77777777" w:rsidR="00FF6579" w:rsidRPr="002A7D1B" w:rsidRDefault="00FF6579" w:rsidP="002A7D1B">
      <w:pPr>
        <w:pStyle w:val="ListParagraph"/>
        <w:ind w:left="1440"/>
        <w:rPr>
          <w:b/>
          <w:bCs/>
          <w:i/>
          <w:iCs/>
          <w:szCs w:val="24"/>
        </w:rPr>
      </w:pPr>
    </w:p>
    <w:p w14:paraId="16BD0F83" w14:textId="066B040C" w:rsidR="00372757" w:rsidRDefault="00372757" w:rsidP="00372757">
      <w:pPr>
        <w:pStyle w:val="ListParagraph"/>
        <w:numPr>
          <w:ilvl w:val="1"/>
          <w:numId w:val="1"/>
        </w:numPr>
        <w:rPr>
          <w:szCs w:val="24"/>
        </w:rPr>
      </w:pPr>
      <w:r w:rsidRPr="005A43A0">
        <w:rPr>
          <w:szCs w:val="24"/>
        </w:rPr>
        <w:t>Application for fund obligation to Road Commission of Oakland County to create the Oakwood Mitigation Bank</w:t>
      </w:r>
      <w:r w:rsidR="005D0C68" w:rsidRPr="005A43A0">
        <w:rPr>
          <w:szCs w:val="24"/>
        </w:rPr>
        <w:t xml:space="preserve"> ($1,075,000)</w:t>
      </w:r>
    </w:p>
    <w:p w14:paraId="19379378" w14:textId="10478E62" w:rsidR="002A7D1B" w:rsidRPr="003E6EA9" w:rsidRDefault="00FF6579" w:rsidP="002A7D1B">
      <w:pPr>
        <w:pStyle w:val="ListParagraph"/>
        <w:ind w:left="1440"/>
        <w:rPr>
          <w:szCs w:val="24"/>
        </w:rPr>
      </w:pPr>
      <w:r>
        <w:rPr>
          <w:b/>
          <w:bCs/>
          <w:i/>
          <w:iCs/>
          <w:szCs w:val="24"/>
        </w:rPr>
        <w:t>Vickers amended for the amount to be</w:t>
      </w:r>
      <w:r w:rsidR="003E26B4">
        <w:rPr>
          <w:b/>
          <w:bCs/>
          <w:i/>
          <w:iCs/>
          <w:szCs w:val="24"/>
        </w:rPr>
        <w:t xml:space="preserve"> $1,</w:t>
      </w:r>
      <w:r w:rsidR="00030499">
        <w:rPr>
          <w:b/>
          <w:bCs/>
          <w:i/>
          <w:iCs/>
          <w:szCs w:val="24"/>
        </w:rPr>
        <w:t>2</w:t>
      </w:r>
      <w:r w:rsidR="003E26B4">
        <w:rPr>
          <w:b/>
          <w:bCs/>
          <w:i/>
          <w:iCs/>
          <w:szCs w:val="24"/>
        </w:rPr>
        <w:t>47,500</w:t>
      </w:r>
      <w:r w:rsidR="003E26B4">
        <w:rPr>
          <w:szCs w:val="24"/>
        </w:rPr>
        <w:t xml:space="preserve"> -&gt; </w:t>
      </w:r>
      <w:r w:rsidR="003E6EA9">
        <w:rPr>
          <w:b/>
          <w:bCs/>
          <w:i/>
          <w:iCs/>
          <w:szCs w:val="24"/>
        </w:rPr>
        <w:t>motion by Rob, support by Knight, motion carried</w:t>
      </w:r>
    </w:p>
    <w:p w14:paraId="723995E0" w14:textId="77777777" w:rsidR="00FF6579" w:rsidRPr="002A7D1B" w:rsidRDefault="00FF6579" w:rsidP="002A7D1B">
      <w:pPr>
        <w:pStyle w:val="ListParagraph"/>
        <w:ind w:left="1440"/>
        <w:rPr>
          <w:b/>
          <w:bCs/>
          <w:i/>
          <w:iCs/>
          <w:szCs w:val="24"/>
        </w:rPr>
      </w:pPr>
    </w:p>
    <w:p w14:paraId="2E9DC7F7" w14:textId="3188DEE6" w:rsidR="00372757" w:rsidRDefault="00372757" w:rsidP="00372757">
      <w:pPr>
        <w:pStyle w:val="ListParagraph"/>
        <w:numPr>
          <w:ilvl w:val="1"/>
          <w:numId w:val="1"/>
        </w:numPr>
        <w:rPr>
          <w:szCs w:val="24"/>
        </w:rPr>
      </w:pPr>
      <w:r w:rsidRPr="005A43A0">
        <w:rPr>
          <w:szCs w:val="24"/>
        </w:rPr>
        <w:t>A</w:t>
      </w:r>
      <w:r w:rsidR="0089476B" w:rsidRPr="005A43A0">
        <w:rPr>
          <w:szCs w:val="24"/>
        </w:rPr>
        <w:t>pproval of</w:t>
      </w:r>
      <w:r w:rsidRPr="005A43A0">
        <w:rPr>
          <w:szCs w:val="24"/>
        </w:rPr>
        <w:t xml:space="preserve"> MiWB office space </w:t>
      </w:r>
      <w:r w:rsidR="0089476B" w:rsidRPr="005A43A0">
        <w:rPr>
          <w:szCs w:val="24"/>
        </w:rPr>
        <w:t>at 101 S. Washington Ave, 2</w:t>
      </w:r>
      <w:r w:rsidR="0089476B" w:rsidRPr="005A43A0">
        <w:rPr>
          <w:szCs w:val="24"/>
          <w:vertAlign w:val="superscript"/>
        </w:rPr>
        <w:t>nd</w:t>
      </w:r>
      <w:r w:rsidR="0089476B" w:rsidRPr="005A43A0">
        <w:rPr>
          <w:szCs w:val="24"/>
        </w:rPr>
        <w:t xml:space="preserve"> Floor, Lansing Mi (adjacent to CRA offices) lease terms &amp; furnishing costs</w:t>
      </w:r>
    </w:p>
    <w:p w14:paraId="25CA0530" w14:textId="3717D46D" w:rsidR="00FB27C8" w:rsidRDefault="00FB27C8" w:rsidP="00FB27C8">
      <w:pPr>
        <w:pStyle w:val="ListParagraph"/>
        <w:ind w:left="144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Motion by Laitinen, supported by Knight – motion passes</w:t>
      </w:r>
    </w:p>
    <w:p w14:paraId="51D37340" w14:textId="77777777" w:rsidR="00FF6579" w:rsidRPr="00FB27C8" w:rsidRDefault="00FF6579" w:rsidP="00FB27C8">
      <w:pPr>
        <w:pStyle w:val="ListParagraph"/>
        <w:ind w:left="1440"/>
        <w:rPr>
          <w:b/>
          <w:bCs/>
          <w:i/>
          <w:iCs/>
          <w:szCs w:val="24"/>
        </w:rPr>
      </w:pPr>
    </w:p>
    <w:p w14:paraId="7807105B" w14:textId="55231AC5" w:rsidR="00372757" w:rsidRPr="00B41CE6" w:rsidRDefault="00372757" w:rsidP="003727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41CE6">
        <w:rPr>
          <w:b/>
          <w:bCs/>
          <w:sz w:val="28"/>
          <w:szCs w:val="28"/>
        </w:rPr>
        <w:t>Members comments</w:t>
      </w:r>
      <w:r w:rsidR="00E103A2">
        <w:rPr>
          <w:sz w:val="28"/>
          <w:szCs w:val="28"/>
        </w:rPr>
        <w:t xml:space="preserve"> – n/a</w:t>
      </w:r>
      <w:r w:rsidR="00C94DB1">
        <w:rPr>
          <w:sz w:val="28"/>
          <w:szCs w:val="28"/>
        </w:rPr>
        <w:t xml:space="preserve"> next meeting will be January 17, 2023</w:t>
      </w:r>
    </w:p>
    <w:p w14:paraId="420B7176" w14:textId="3828EAC3" w:rsidR="00372757" w:rsidRPr="00B41CE6" w:rsidRDefault="00372757" w:rsidP="003727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41CE6">
        <w:rPr>
          <w:b/>
          <w:bCs/>
          <w:sz w:val="28"/>
          <w:szCs w:val="28"/>
        </w:rPr>
        <w:t>Public comments</w:t>
      </w:r>
      <w:r w:rsidR="00E103A2">
        <w:rPr>
          <w:sz w:val="28"/>
          <w:szCs w:val="28"/>
        </w:rPr>
        <w:t xml:space="preserve"> – n/a</w:t>
      </w:r>
    </w:p>
    <w:p w14:paraId="4C0CA631" w14:textId="47695429" w:rsidR="00372757" w:rsidRPr="00B41CE6" w:rsidRDefault="00372757" w:rsidP="003727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41CE6">
        <w:rPr>
          <w:b/>
          <w:bCs/>
          <w:sz w:val="28"/>
          <w:szCs w:val="28"/>
        </w:rPr>
        <w:t xml:space="preserve"> Adjourn</w:t>
      </w:r>
      <w:r w:rsidR="00E103A2">
        <w:rPr>
          <w:b/>
          <w:bCs/>
          <w:sz w:val="28"/>
          <w:szCs w:val="28"/>
        </w:rPr>
        <w:t xml:space="preserve"> at 1:</w:t>
      </w:r>
      <w:r w:rsidR="00C94DB1">
        <w:rPr>
          <w:b/>
          <w:bCs/>
          <w:sz w:val="28"/>
          <w:szCs w:val="28"/>
        </w:rPr>
        <w:t xml:space="preserve">55pm </w:t>
      </w:r>
    </w:p>
    <w:p w14:paraId="6CD88195" w14:textId="77777777" w:rsidR="00EA5FFE" w:rsidRDefault="00EA5FFE"/>
    <w:sectPr w:rsidR="00EA5FFE" w:rsidSect="00417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9EF1" w14:textId="77777777" w:rsidR="007F59CF" w:rsidRDefault="007F59CF">
      <w:r>
        <w:separator/>
      </w:r>
    </w:p>
  </w:endnote>
  <w:endnote w:type="continuationSeparator" w:id="0">
    <w:p w14:paraId="3AA91141" w14:textId="77777777" w:rsidR="007F59CF" w:rsidRDefault="007F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A0F1" w14:textId="77777777" w:rsidR="00311A10" w:rsidRDefault="00311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56A3" w14:textId="77777777" w:rsidR="00311A10" w:rsidRDefault="00311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9713" w14:textId="77777777" w:rsidR="00B25B98" w:rsidRDefault="00175697" w:rsidP="00B25B98">
    <w:pPr>
      <w:pStyle w:val="Footer"/>
      <w:jc w:val="center"/>
      <w:rPr>
        <w:sz w:val="20"/>
      </w:rPr>
    </w:pPr>
    <w:r w:rsidRPr="00EC63A4">
      <w:rPr>
        <w:b/>
        <w:sz w:val="20"/>
      </w:rPr>
      <w:t>CHAIR</w:t>
    </w:r>
    <w:r w:rsidRPr="00EC63A4">
      <w:rPr>
        <w:sz w:val="20"/>
      </w:rPr>
      <w:t>: Steve Puuri</w:t>
    </w:r>
    <w:r>
      <w:rPr>
        <w:sz w:val="20"/>
      </w:rPr>
      <w:tab/>
    </w:r>
    <w:r w:rsidRPr="00EC63A4">
      <w:rPr>
        <w:sz w:val="20"/>
      </w:rPr>
      <w:t xml:space="preserve"> </w:t>
    </w:r>
    <w:r w:rsidRPr="00EC63A4">
      <w:rPr>
        <w:b/>
        <w:sz w:val="20"/>
      </w:rPr>
      <w:t>VICE CHAIR</w:t>
    </w:r>
    <w:r w:rsidRPr="00EC63A4">
      <w:rPr>
        <w:sz w:val="20"/>
      </w:rPr>
      <w:t>: Rob Laitinen</w:t>
    </w:r>
    <w:r>
      <w:rPr>
        <w:sz w:val="20"/>
      </w:rPr>
      <w:tab/>
    </w:r>
    <w:r w:rsidRPr="00EC63A4">
      <w:rPr>
        <w:sz w:val="20"/>
      </w:rPr>
      <w:t xml:space="preserve"> </w:t>
    </w:r>
    <w:r w:rsidRPr="00EC63A4">
      <w:rPr>
        <w:b/>
        <w:sz w:val="20"/>
      </w:rPr>
      <w:t>TREASURER</w:t>
    </w:r>
    <w:r w:rsidRPr="00EC63A4">
      <w:rPr>
        <w:sz w:val="20"/>
      </w:rPr>
      <w:t xml:space="preserve">: </w:t>
    </w:r>
    <w:r>
      <w:rPr>
        <w:sz w:val="20"/>
      </w:rPr>
      <w:t>Brad Knight</w:t>
    </w:r>
  </w:p>
  <w:p w14:paraId="5C029B14" w14:textId="77777777" w:rsidR="00B25B98" w:rsidRPr="00EC63A4" w:rsidRDefault="00175697" w:rsidP="00B25B98">
    <w:pPr>
      <w:pStyle w:val="Footer"/>
      <w:jc w:val="center"/>
      <w:rPr>
        <w:sz w:val="20"/>
      </w:rPr>
    </w:pPr>
  </w:p>
  <w:p w14:paraId="6B042CAC" w14:textId="77777777" w:rsidR="00B25B98" w:rsidRPr="00D25639" w:rsidRDefault="00175697" w:rsidP="00B25B98">
    <w:pPr>
      <w:pStyle w:val="Footer"/>
      <w:jc w:val="center"/>
      <w:rPr>
        <w:sz w:val="20"/>
      </w:rPr>
    </w:pPr>
    <w:r w:rsidRPr="00EC63A4">
      <w:rPr>
        <w:b/>
        <w:sz w:val="20"/>
      </w:rPr>
      <w:t>DIRECTORS</w:t>
    </w:r>
    <w:r w:rsidRPr="00EC63A4">
      <w:rPr>
        <w:sz w:val="20"/>
      </w:rPr>
      <w:t xml:space="preserve">: </w:t>
    </w:r>
    <w:r>
      <w:rPr>
        <w:sz w:val="20"/>
      </w:rPr>
      <w:t xml:space="preserve">  Karl Hanson  </w:t>
    </w:r>
    <w:r w:rsidRPr="00EC63A4">
      <w:rPr>
        <w:b/>
        <w:sz w:val="20"/>
      </w:rPr>
      <w:t xml:space="preserve"> |</w:t>
    </w:r>
    <w:r w:rsidRPr="00EC63A4">
      <w:rPr>
        <w:sz w:val="20"/>
      </w:rPr>
      <w:t xml:space="preserve"> </w:t>
    </w:r>
    <w:r>
      <w:rPr>
        <w:sz w:val="20"/>
      </w:rPr>
      <w:t xml:space="preserve">  </w:t>
    </w:r>
    <w:r w:rsidRPr="00EC63A4">
      <w:rPr>
        <w:sz w:val="20"/>
      </w:rPr>
      <w:t>Tim Wolff</w:t>
    </w:r>
    <w:r>
      <w:rPr>
        <w:sz w:val="20"/>
      </w:rPr>
      <w:t xml:space="preserve">  </w:t>
    </w:r>
    <w:r w:rsidRPr="00EC63A4">
      <w:rPr>
        <w:b/>
        <w:sz w:val="20"/>
      </w:rPr>
      <w:t xml:space="preserve"> |</w:t>
    </w:r>
    <w:r w:rsidRPr="00EC63A4">
      <w:rPr>
        <w:sz w:val="20"/>
      </w:rPr>
      <w:t xml:space="preserve"> </w:t>
    </w:r>
    <w:r>
      <w:rPr>
        <w:sz w:val="20"/>
      </w:rPr>
      <w:t xml:space="preserve">  </w:t>
    </w:r>
    <w:r w:rsidRPr="00EC63A4">
      <w:rPr>
        <w:sz w:val="20"/>
      </w:rPr>
      <w:t>Jim Watling</w:t>
    </w:r>
    <w:r>
      <w:rPr>
        <w:sz w:val="20"/>
      </w:rPr>
      <w:t xml:space="preserve">  </w:t>
    </w:r>
    <w:r w:rsidRPr="00EC63A4">
      <w:rPr>
        <w:b/>
        <w:sz w:val="20"/>
      </w:rPr>
      <w:t xml:space="preserve"> | </w:t>
    </w:r>
    <w:r>
      <w:rPr>
        <w:b/>
        <w:sz w:val="20"/>
      </w:rPr>
      <w:t xml:space="preserve">  </w:t>
    </w:r>
    <w:r w:rsidRPr="00EC63A4">
      <w:rPr>
        <w:sz w:val="20"/>
      </w:rPr>
      <w:t>Mike O’Malley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E358" w14:textId="77777777" w:rsidR="007F59CF" w:rsidRDefault="007F59CF">
      <w:r>
        <w:separator/>
      </w:r>
    </w:p>
  </w:footnote>
  <w:footnote w:type="continuationSeparator" w:id="0">
    <w:p w14:paraId="7670BEEE" w14:textId="77777777" w:rsidR="007F59CF" w:rsidRDefault="007F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FA3A" w14:textId="1D9953C9" w:rsidR="00311A10" w:rsidRDefault="00175697">
    <w:pPr>
      <w:pStyle w:val="Header"/>
    </w:pPr>
    <w:r>
      <w:rPr>
        <w:noProof/>
      </w:rPr>
    </w:r>
    <w:r w:rsidR="00175697">
      <w:rPr>
        <w:noProof/>
      </w:rPr>
      <w:pict w14:anchorId="1E300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63400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4635" w14:textId="082EDB15" w:rsidR="00311A10" w:rsidRDefault="00175697">
    <w:pPr>
      <w:pStyle w:val="Header"/>
    </w:pPr>
    <w:r>
      <w:rPr>
        <w:noProof/>
      </w:rPr>
    </w:r>
    <w:r w:rsidR="00175697">
      <w:rPr>
        <w:noProof/>
      </w:rPr>
      <w:pict w14:anchorId="089774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63401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5FA" w14:textId="78259335" w:rsidR="00B25B98" w:rsidRDefault="00175697" w:rsidP="00B25B98">
    <w:pPr>
      <w:pStyle w:val="Header"/>
      <w:jc w:val="center"/>
    </w:pPr>
    <w:r>
      <w:rPr>
        <w:noProof/>
      </w:rPr>
    </w:r>
    <w:r w:rsidR="00175697">
      <w:rPr>
        <w:noProof/>
      </w:rPr>
      <w:pict w14:anchorId="548D54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63399" o:spid="_x0000_s1025" type="#_x0000_t136" alt="" style="position:absolute;left:0;text-align:left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7F59CF">
      <w:rPr>
        <w:rFonts w:ascii="Times New Roman" w:hAnsi="Times New Roman" w:cs="Times New Roman"/>
        <w:noProof/>
        <w:szCs w:val="24"/>
      </w:rPr>
      <w:drawing>
        <wp:inline distT="0" distB="0" distL="0" distR="0" wp14:anchorId="27A0347B" wp14:editId="480A185E">
          <wp:extent cx="1369754" cy="627226"/>
          <wp:effectExtent l="0" t="0" r="190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24" cy="6450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55CAB8EF" w14:textId="77777777" w:rsidR="00B25B98" w:rsidRPr="00910161" w:rsidRDefault="00175697" w:rsidP="00B25B98">
    <w:pPr>
      <w:pStyle w:val="Header"/>
      <w:jc w:val="center"/>
      <w:rPr>
        <w:rFonts w:ascii="Segoe UI" w:hAnsi="Segoe UI" w:cs="Segoe UI"/>
        <w:color w:val="1F4E79" w:themeColor="accent5" w:themeShade="80"/>
        <w:sz w:val="28"/>
        <w:szCs w:val="28"/>
      </w:rPr>
    </w:pPr>
    <w:r w:rsidRPr="00910161">
      <w:rPr>
        <w:rFonts w:ascii="Segoe UI" w:hAnsi="Segoe UI" w:cs="Segoe UI"/>
        <w:color w:val="1F4E79" w:themeColor="accent5" w:themeShade="80"/>
        <w:sz w:val="28"/>
        <w:szCs w:val="28"/>
      </w:rPr>
      <w:t>Michigan Wetland Board for Local Transportation Agencies</w:t>
    </w:r>
  </w:p>
  <w:p w14:paraId="5D257CBE" w14:textId="77777777" w:rsidR="003F5878" w:rsidRDefault="00175697" w:rsidP="003F5878">
    <w:pPr>
      <w:pStyle w:val="Header"/>
      <w:jc w:val="center"/>
      <w:rPr>
        <w:rFonts w:ascii="Segoe UI" w:hAnsi="Segoe UI" w:cs="Segoe UI"/>
        <w:color w:val="1F4E79" w:themeColor="accent5" w:themeShade="80"/>
        <w:szCs w:val="24"/>
      </w:rPr>
    </w:pPr>
    <w:hyperlink r:id="rId2" w:history="1">
      <w:r w:rsidRPr="003F5878">
        <w:rPr>
          <w:rStyle w:val="Hyperlink"/>
          <w:rFonts w:ascii="Segoe UI" w:hAnsi="Segoe UI" w:cs="Segoe UI"/>
          <w:szCs w:val="24"/>
        </w:rPr>
        <w:t>www.miwb.org</w:t>
      </w:r>
    </w:hyperlink>
  </w:p>
  <w:p w14:paraId="022F6FA7" w14:textId="77777777" w:rsidR="003F5878" w:rsidRDefault="00175697" w:rsidP="003F5878">
    <w:pPr>
      <w:pStyle w:val="Header"/>
      <w:jc w:val="center"/>
      <w:rPr>
        <w:rFonts w:ascii="Segoe UI" w:hAnsi="Segoe UI" w:cs="Segoe UI"/>
        <w:color w:val="1F4E79" w:themeColor="accent5" w:themeShade="80"/>
        <w:szCs w:val="24"/>
      </w:rPr>
    </w:pPr>
    <w:r>
      <w:rPr>
        <w:rFonts w:ascii="Segoe UI" w:hAnsi="Segoe UI" w:cs="Segoe UI"/>
        <w:color w:val="1F4E79" w:themeColor="accent5" w:themeShade="80"/>
        <w:szCs w:val="24"/>
      </w:rPr>
      <w:t>Holly Vickers, Manager</w:t>
    </w:r>
  </w:p>
  <w:p w14:paraId="70DAF8FC" w14:textId="77777777" w:rsidR="00B25B98" w:rsidRPr="003F5878" w:rsidRDefault="00175697" w:rsidP="003F5878">
    <w:pPr>
      <w:pStyle w:val="Header"/>
      <w:jc w:val="center"/>
      <w:rPr>
        <w:rStyle w:val="Hyperlink"/>
        <w:rFonts w:ascii="Segoe UI" w:hAnsi="Segoe UI" w:cs="Segoe UI"/>
        <w:color w:val="1F4E79" w:themeColor="accent5" w:themeShade="80"/>
        <w:szCs w:val="24"/>
        <w:u w:val="none"/>
      </w:rPr>
    </w:pPr>
    <w:r>
      <w:rPr>
        <w:rFonts w:ascii="Segoe UI" w:hAnsi="Segoe UI" w:cs="Segoe UI"/>
        <w:color w:val="1F4E79" w:themeColor="accent5" w:themeShade="80"/>
        <w:szCs w:val="24"/>
      </w:rPr>
      <w:t xml:space="preserve"> 517-582-4166 </w:t>
    </w:r>
    <w:hyperlink r:id="rId3" w:history="1">
      <w:r w:rsidRPr="0063055D">
        <w:rPr>
          <w:rStyle w:val="Hyperlink"/>
          <w:rFonts w:ascii="Segoe UI" w:hAnsi="Segoe UI" w:cs="Segoe UI"/>
          <w:szCs w:val="24"/>
        </w:rPr>
        <w:t>manager@miwb.org</w:t>
      </w:r>
    </w:hyperlink>
    <w:r>
      <w:rPr>
        <w:rFonts w:ascii="Segoe UI" w:hAnsi="Segoe UI" w:cs="Segoe UI"/>
        <w:color w:val="1F4E79" w:themeColor="accent5" w:themeShade="80"/>
        <w:szCs w:val="24"/>
      </w:rPr>
      <w:t xml:space="preserve"> </w:t>
    </w:r>
  </w:p>
  <w:p w14:paraId="1B8ED8E8" w14:textId="77777777" w:rsidR="00FE5F33" w:rsidRPr="00B162A8" w:rsidRDefault="00175697" w:rsidP="00B25B98">
    <w:pPr>
      <w:pStyle w:val="Header"/>
      <w:jc w:val="center"/>
      <w:rPr>
        <w:rFonts w:ascii="Segoe UI" w:hAnsi="Segoe UI" w:cs="Segoe UI"/>
        <w:color w:val="2E74B5" w:themeColor="accent5" w:themeShade="BF"/>
        <w:szCs w:val="24"/>
        <w:u w:val="single"/>
      </w:rPr>
    </w:pPr>
    <w:r>
      <w:rPr>
        <w:rStyle w:val="Hyperlink"/>
        <w:rFonts w:ascii="Segoe UI" w:hAnsi="Segoe UI" w:cs="Segoe UI"/>
        <w:color w:val="034990" w:themeColor="hyperlink" w:themeShade="BF"/>
        <w:szCs w:val="24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A91"/>
    <w:multiLevelType w:val="hybridMultilevel"/>
    <w:tmpl w:val="6CE85A2C"/>
    <w:lvl w:ilvl="0" w:tplc="D3B0B3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9B3AD9"/>
    <w:multiLevelType w:val="hybridMultilevel"/>
    <w:tmpl w:val="C0946B8C"/>
    <w:lvl w:ilvl="0" w:tplc="228A6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54A33"/>
    <w:multiLevelType w:val="hybridMultilevel"/>
    <w:tmpl w:val="98DCB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9999916">
    <w:abstractNumId w:val="1"/>
  </w:num>
  <w:num w:numId="2" w16cid:durableId="1866360306">
    <w:abstractNumId w:val="2"/>
  </w:num>
  <w:num w:numId="3" w16cid:durableId="58006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57"/>
    <w:rsid w:val="00022D7E"/>
    <w:rsid w:val="00030499"/>
    <w:rsid w:val="00103655"/>
    <w:rsid w:val="00105EE0"/>
    <w:rsid w:val="00175697"/>
    <w:rsid w:val="001960BA"/>
    <w:rsid w:val="002A217C"/>
    <w:rsid w:val="002A7D1B"/>
    <w:rsid w:val="00307EC5"/>
    <w:rsid w:val="00311A10"/>
    <w:rsid w:val="00372757"/>
    <w:rsid w:val="003A2BE9"/>
    <w:rsid w:val="003A7910"/>
    <w:rsid w:val="003E26B4"/>
    <w:rsid w:val="003E6EA9"/>
    <w:rsid w:val="00501B03"/>
    <w:rsid w:val="00530707"/>
    <w:rsid w:val="00580480"/>
    <w:rsid w:val="00580D79"/>
    <w:rsid w:val="005A43A0"/>
    <w:rsid w:val="005D0C68"/>
    <w:rsid w:val="005F641C"/>
    <w:rsid w:val="00726510"/>
    <w:rsid w:val="00731079"/>
    <w:rsid w:val="007D130F"/>
    <w:rsid w:val="007F59CF"/>
    <w:rsid w:val="0089476B"/>
    <w:rsid w:val="008C6572"/>
    <w:rsid w:val="00906CA9"/>
    <w:rsid w:val="00916EE4"/>
    <w:rsid w:val="009A7637"/>
    <w:rsid w:val="00A40058"/>
    <w:rsid w:val="00AB1AAE"/>
    <w:rsid w:val="00B16FB9"/>
    <w:rsid w:val="00B41CE6"/>
    <w:rsid w:val="00B620BD"/>
    <w:rsid w:val="00B66E8C"/>
    <w:rsid w:val="00BD61A5"/>
    <w:rsid w:val="00C3477D"/>
    <w:rsid w:val="00C94DB1"/>
    <w:rsid w:val="00DB5B56"/>
    <w:rsid w:val="00E103A2"/>
    <w:rsid w:val="00E5247A"/>
    <w:rsid w:val="00EA5FFE"/>
    <w:rsid w:val="00EF4162"/>
    <w:rsid w:val="00F04BF8"/>
    <w:rsid w:val="00F3502F"/>
    <w:rsid w:val="00FB27C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8D304"/>
  <w15:chartTrackingRefBased/>
  <w15:docId w15:val="{E549E3B4-7278-4678-8CFE-4EC169F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5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72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757"/>
    <w:rPr>
      <w:sz w:val="24"/>
    </w:rPr>
  </w:style>
  <w:style w:type="character" w:styleId="Hyperlink">
    <w:name w:val="Hyperlink"/>
    <w:basedOn w:val="DefaultParagraphFont"/>
    <w:uiPriority w:val="99"/>
    <w:unhideWhenUsed/>
    <w:rsid w:val="003727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nager@miwb.org" TargetMode="External"/><Relationship Id="rId2" Type="http://schemas.openxmlformats.org/officeDocument/2006/relationships/hyperlink" Target="http://www.miw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F4B929ADD654C86450533AA9FB64A" ma:contentTypeVersion="16" ma:contentTypeDescription="Create a new document." ma:contentTypeScope="" ma:versionID="b90cd5c005ab9fa09f11597494b35be2">
  <xsd:schema xmlns:xsd="http://www.w3.org/2001/XMLSchema" xmlns:xs="http://www.w3.org/2001/XMLSchema" xmlns:p="http://schemas.microsoft.com/office/2006/metadata/properties" xmlns:ns2="a56cde03-e5ad-4b43-8a45-5586e9c7225b" xmlns:ns3="81ed1280-d491-426c-b61d-c55eb32fa815" targetNamespace="http://schemas.microsoft.com/office/2006/metadata/properties" ma:root="true" ma:fieldsID="14cc6ddf6212268bf5ab62a1418d2ed5" ns2:_="" ns3:_="">
    <xsd:import namespace="a56cde03-e5ad-4b43-8a45-5586e9c7225b"/>
    <xsd:import namespace="81ed1280-d491-426c-b61d-c55eb32fa8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de03-e5ad-4b43-8a45-5586e9c72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692543-353a-45bb-b88a-a4140b30255e}" ma:internalName="TaxCatchAll" ma:showField="CatchAllData" ma:web="a56cde03-e5ad-4b43-8a45-5586e9c72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d1280-d491-426c-b61d-c55eb32fa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cb8584-1209-4a88-85fe-be6340daf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d1280-d491-426c-b61d-c55eb32fa815">
      <Terms xmlns="http://schemas.microsoft.com/office/infopath/2007/PartnerControls"/>
    </lcf76f155ced4ddcb4097134ff3c332f>
    <TaxCatchAll xmlns="a56cde03-e5ad-4b43-8a45-5586e9c7225b" xsi:nil="true"/>
  </documentManagement>
</p:properties>
</file>

<file path=customXml/itemProps1.xml><?xml version="1.0" encoding="utf-8"?>
<ds:datastoreItem xmlns:ds="http://schemas.openxmlformats.org/officeDocument/2006/customXml" ds:itemID="{CA26D675-BA0A-4E83-A557-09D772F90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de03-e5ad-4b43-8a45-5586e9c7225b"/>
    <ds:schemaRef ds:uri="81ed1280-d491-426c-b61d-c55eb32fa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5AFEA-26D7-44BE-8D1A-9DF8DF75D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927C-78A6-4E86-A923-4FE04592AE6E}">
  <ds:schemaRefs>
    <ds:schemaRef ds:uri="http://schemas.microsoft.com/office/2006/metadata/properties"/>
    <ds:schemaRef ds:uri="http://schemas.microsoft.com/office/infopath/2007/PartnerControls"/>
    <ds:schemaRef ds:uri="81ed1280-d491-426c-b61d-c55eb32fa815"/>
    <ds:schemaRef ds:uri="a56cde03-e5ad-4b43-8a45-5586e9c722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Vickers</dc:creator>
  <cp:keywords/>
  <dc:description/>
  <cp:lastModifiedBy>Hanna Christensen</cp:lastModifiedBy>
  <cp:revision>2</cp:revision>
  <dcterms:created xsi:type="dcterms:W3CDTF">2023-02-06T22:26:00Z</dcterms:created>
  <dcterms:modified xsi:type="dcterms:W3CDTF">2023-02-06T22:26:00Z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0x010100133F4B929ADD654C86450533AA9FB64A</vt:lpwstr>
  </property>
  <property fmtid="{D5CDD505-2E9C-101B-9397-08002B2CF9AE}" pid="3" name="MediaServiceImageTags">
    <vt:lpwstr/>
  </property>
</Properties>
</file>